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3F" w:rsidRPr="00EB7132" w:rsidRDefault="009C533F" w:rsidP="00AF4E2D">
      <w:pPr>
        <w:ind w:firstLine="708"/>
        <w:jc w:val="both"/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horzAnchor="page" w:tblpX="605" w:tblpY="72"/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036"/>
        <w:gridCol w:w="4067"/>
        <w:gridCol w:w="4405"/>
        <w:gridCol w:w="1757"/>
        <w:gridCol w:w="2637"/>
      </w:tblGrid>
      <w:tr w:rsidR="003F69FC" w:rsidRPr="00EB7132" w:rsidTr="00AF4E2D">
        <w:trPr>
          <w:cantSplit/>
          <w:trHeight w:val="297"/>
        </w:trPr>
        <w:tc>
          <w:tcPr>
            <w:tcW w:w="1490" w:type="dxa"/>
            <w:gridSpan w:val="2"/>
            <w:vMerge w:val="restart"/>
            <w:shd w:val="clear" w:color="auto" w:fill="auto"/>
            <w:vAlign w:val="center"/>
          </w:tcPr>
          <w:p w:rsidR="003F69FC" w:rsidRPr="00EB7132" w:rsidRDefault="003F69FC" w:rsidP="00AF4E2D">
            <w:pPr>
              <w:ind w:left="-26" w:right="-28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B7132">
              <w:rPr>
                <w:rFonts w:ascii="Arial Narrow" w:hAnsi="Arial Narrow"/>
                <w:b/>
                <w:sz w:val="22"/>
                <w:szCs w:val="22"/>
              </w:rPr>
              <w:t>L.p.</w:t>
            </w:r>
          </w:p>
        </w:tc>
        <w:tc>
          <w:tcPr>
            <w:tcW w:w="4067" w:type="dxa"/>
            <w:vMerge w:val="restart"/>
            <w:shd w:val="clear" w:color="auto" w:fill="auto"/>
            <w:vAlign w:val="center"/>
          </w:tcPr>
          <w:p w:rsidR="003F69FC" w:rsidRPr="00EB7132" w:rsidRDefault="003F69FC" w:rsidP="00AF4E2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Propozycje zmian kryteriów</w:t>
            </w:r>
          </w:p>
        </w:tc>
        <w:tc>
          <w:tcPr>
            <w:tcW w:w="6162" w:type="dxa"/>
            <w:gridSpan w:val="2"/>
            <w:shd w:val="clear" w:color="auto" w:fill="auto"/>
            <w:vAlign w:val="center"/>
          </w:tcPr>
          <w:p w:rsidR="003F69FC" w:rsidRPr="00EB7132" w:rsidRDefault="003F69FC" w:rsidP="00AF4E2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B7132">
              <w:rPr>
                <w:rFonts w:ascii="Arial Narrow" w:hAnsi="Arial Narrow"/>
                <w:b/>
                <w:sz w:val="22"/>
                <w:szCs w:val="22"/>
              </w:rPr>
              <w:t>Spełnienie kryterium</w:t>
            </w:r>
          </w:p>
        </w:tc>
        <w:tc>
          <w:tcPr>
            <w:tcW w:w="2637" w:type="dxa"/>
            <w:vMerge w:val="restart"/>
            <w:shd w:val="clear" w:color="auto" w:fill="auto"/>
            <w:vAlign w:val="center"/>
          </w:tcPr>
          <w:p w:rsidR="003F69FC" w:rsidRPr="00EB7132" w:rsidRDefault="003F69FC" w:rsidP="00AF4E2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B7132">
              <w:rPr>
                <w:rFonts w:ascii="Arial Narrow" w:hAnsi="Arial Narrow"/>
                <w:b/>
                <w:sz w:val="22"/>
                <w:szCs w:val="22"/>
              </w:rPr>
              <w:t>Sposób przyznawania wag</w:t>
            </w:r>
          </w:p>
        </w:tc>
      </w:tr>
      <w:tr w:rsidR="003F69FC" w:rsidRPr="00EB7132" w:rsidTr="00AF4E2D">
        <w:trPr>
          <w:cantSplit/>
          <w:trHeight w:val="168"/>
        </w:trPr>
        <w:tc>
          <w:tcPr>
            <w:tcW w:w="1490" w:type="dxa"/>
            <w:gridSpan w:val="2"/>
            <w:vMerge/>
            <w:shd w:val="clear" w:color="auto" w:fill="auto"/>
            <w:vAlign w:val="center"/>
          </w:tcPr>
          <w:p w:rsidR="003F69FC" w:rsidRPr="00EB7132" w:rsidRDefault="003F69FC" w:rsidP="00AF4E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67" w:type="dxa"/>
            <w:vMerge/>
            <w:shd w:val="clear" w:color="auto" w:fill="auto"/>
            <w:vAlign w:val="center"/>
          </w:tcPr>
          <w:p w:rsidR="003F69FC" w:rsidRPr="00EB7132" w:rsidRDefault="003F69FC" w:rsidP="00AF4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3F69FC" w:rsidRPr="00EB7132" w:rsidRDefault="003F69FC" w:rsidP="00AF4E2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B7132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F69FC" w:rsidRPr="00EB7132" w:rsidRDefault="003F69FC" w:rsidP="00AF4E2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B7132">
              <w:rPr>
                <w:rFonts w:ascii="Arial Narrow" w:hAnsi="Arial Narrow"/>
                <w:b/>
                <w:sz w:val="22"/>
                <w:szCs w:val="22"/>
              </w:rPr>
              <w:t>Należne punkty</w:t>
            </w:r>
          </w:p>
        </w:tc>
        <w:tc>
          <w:tcPr>
            <w:tcW w:w="2637" w:type="dxa"/>
            <w:vMerge/>
            <w:shd w:val="clear" w:color="auto" w:fill="auto"/>
            <w:vAlign w:val="center"/>
          </w:tcPr>
          <w:p w:rsidR="003F69FC" w:rsidRPr="00EB7132" w:rsidRDefault="003F69FC" w:rsidP="00AF4E2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69FC" w:rsidRPr="00EB7132" w:rsidTr="00AF4E2D">
        <w:trPr>
          <w:cantSplit/>
          <w:trHeight w:val="981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3F69FC" w:rsidRPr="00EB7132" w:rsidRDefault="003F69FC" w:rsidP="00AF4E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B7132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10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F69FC" w:rsidRPr="001B1E73" w:rsidRDefault="003F69FC" w:rsidP="00AF4E2D">
            <w:pPr>
              <w:rPr>
                <w:rFonts w:ascii="Arial Narrow" w:hAnsi="Arial Narrow"/>
                <w:sz w:val="22"/>
                <w:szCs w:val="22"/>
              </w:rPr>
            </w:pPr>
            <w:r w:rsidRPr="001B1E73">
              <w:rPr>
                <w:rFonts w:ascii="Arial Narrow" w:hAnsi="Arial Narrow"/>
                <w:sz w:val="22"/>
                <w:szCs w:val="22"/>
              </w:rPr>
              <w:t>Spójność wewnętrzna biznesplanu i wniosku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</w:t>
            </w:r>
            <w:r w:rsidRPr="003F69FC">
              <w:rPr>
                <w:rFonts w:ascii="Arial Narrow" w:hAnsi="Arial Narrow"/>
                <w:color w:val="FF0000"/>
                <w:sz w:val="22"/>
                <w:szCs w:val="22"/>
              </w:rPr>
              <w:t>nowe kryterium</w:t>
            </w:r>
          </w:p>
        </w:tc>
        <w:tc>
          <w:tcPr>
            <w:tcW w:w="4405" w:type="dxa"/>
            <w:shd w:val="clear" w:color="auto" w:fill="F2F2F2" w:themeFill="background1" w:themeFillShade="F2"/>
            <w:vAlign w:val="center"/>
          </w:tcPr>
          <w:p w:rsidR="003F69FC" w:rsidRPr="001B1E73" w:rsidRDefault="003F69FC" w:rsidP="00AF4E2D">
            <w:pPr>
              <w:pStyle w:val="Akapitzlist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B1E73">
              <w:rPr>
                <w:rFonts w:ascii="Arial Narrow" w:hAnsi="Arial Narrow"/>
                <w:sz w:val="22"/>
                <w:szCs w:val="22"/>
              </w:rPr>
              <w:t>Brak kompletu  dokumentów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3F69FC" w:rsidRPr="001B1E73" w:rsidRDefault="003F69FC" w:rsidP="00AF4E2D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1E7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637" w:type="dxa"/>
            <w:vMerge w:val="restart"/>
            <w:shd w:val="clear" w:color="auto" w:fill="F2F2F2" w:themeFill="background1" w:themeFillShade="F2"/>
            <w:vAlign w:val="center"/>
          </w:tcPr>
          <w:p w:rsidR="003F69FC" w:rsidRPr="001B1E73" w:rsidRDefault="003F69FC" w:rsidP="00AF4E2D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1E73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 lub </w:t>
            </w:r>
            <w:r w:rsidRPr="001B1E7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3F69FC" w:rsidRPr="00EB7132" w:rsidTr="00AF4E2D">
        <w:trPr>
          <w:cantSplit/>
          <w:trHeight w:val="1590"/>
        </w:trPr>
        <w:tc>
          <w:tcPr>
            <w:tcW w:w="454" w:type="dxa"/>
            <w:vMerge/>
            <w:shd w:val="clear" w:color="auto" w:fill="auto"/>
            <w:vAlign w:val="center"/>
          </w:tcPr>
          <w:p w:rsidR="003F69FC" w:rsidRPr="00EB7132" w:rsidRDefault="003F69FC" w:rsidP="00AF4E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  <w:shd w:val="clear" w:color="auto" w:fill="F2F2F2" w:themeFill="background1" w:themeFillShade="F2"/>
            <w:vAlign w:val="center"/>
          </w:tcPr>
          <w:p w:rsidR="003F69FC" w:rsidRPr="001B1E73" w:rsidRDefault="003F69FC" w:rsidP="00AF4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5" w:type="dxa"/>
            <w:shd w:val="clear" w:color="auto" w:fill="F2F2F2" w:themeFill="background1" w:themeFillShade="F2"/>
            <w:vAlign w:val="center"/>
          </w:tcPr>
          <w:p w:rsidR="003F69FC" w:rsidRPr="001B1E73" w:rsidRDefault="003F69FC" w:rsidP="00AF4E2D">
            <w:pPr>
              <w:pStyle w:val="Akapitzlist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B1E73">
              <w:rPr>
                <w:rFonts w:ascii="Arial Narrow" w:hAnsi="Arial Narrow"/>
                <w:sz w:val="22"/>
                <w:szCs w:val="22"/>
              </w:rPr>
              <w:t xml:space="preserve">Dołączono wszystkie wymagane załączniki do wniosku oraz spełniające dodatkowe warunki 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3F69FC" w:rsidRPr="001B1E73" w:rsidRDefault="003F69FC" w:rsidP="00AF4E2D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1E7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637" w:type="dxa"/>
            <w:vMerge/>
            <w:shd w:val="clear" w:color="auto" w:fill="F2F2F2" w:themeFill="background1" w:themeFillShade="F2"/>
            <w:vAlign w:val="center"/>
          </w:tcPr>
          <w:p w:rsidR="003F69FC" w:rsidRPr="001B1E73" w:rsidRDefault="003F69FC" w:rsidP="00AF4E2D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69FC" w:rsidRPr="00EB7132" w:rsidTr="00AF4E2D">
        <w:trPr>
          <w:cantSplit/>
          <w:trHeight w:val="945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3F69FC" w:rsidRPr="00EB7132" w:rsidRDefault="003F69FC" w:rsidP="00AF4E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10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F69FC" w:rsidRPr="001B1E73" w:rsidRDefault="003F69FC" w:rsidP="00AF4E2D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B1E7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Doświadczenie wnioskodawcy w realizacji projektów ze środków Unii Europejskiej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F69FC">
              <w:rPr>
                <w:rFonts w:ascii="Arial Narrow" w:hAnsi="Arial Narrow"/>
                <w:color w:val="FF0000"/>
                <w:sz w:val="22"/>
                <w:szCs w:val="22"/>
              </w:rPr>
              <w:t>nowe kryterium</w:t>
            </w:r>
          </w:p>
          <w:p w:rsidR="003F69FC" w:rsidRPr="001B1E73" w:rsidRDefault="003F69FC" w:rsidP="00AF4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5" w:type="dxa"/>
            <w:shd w:val="clear" w:color="auto" w:fill="F2F2F2" w:themeFill="background1" w:themeFillShade="F2"/>
            <w:vAlign w:val="center"/>
          </w:tcPr>
          <w:p w:rsidR="003F69FC" w:rsidRPr="001B1E73" w:rsidRDefault="003F69FC" w:rsidP="00AF4E2D">
            <w:pPr>
              <w:pStyle w:val="Akapitzlist"/>
              <w:ind w:left="0"/>
              <w:rPr>
                <w:rFonts w:ascii="Arial Narrow" w:hAnsi="Arial Narrow"/>
                <w:sz w:val="20"/>
                <w:szCs w:val="22"/>
              </w:rPr>
            </w:pPr>
            <w:r w:rsidRPr="001B1E73">
              <w:rPr>
                <w:rFonts w:ascii="Arial Narrow" w:hAnsi="Arial Narrow"/>
                <w:sz w:val="20"/>
                <w:szCs w:val="22"/>
              </w:rPr>
              <w:t>Brak doświadczenia w realizacji projektów ze środków UE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3F69FC" w:rsidRPr="001B1E73" w:rsidRDefault="003F69FC" w:rsidP="00AF4E2D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1E7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637" w:type="dxa"/>
            <w:vMerge w:val="restart"/>
            <w:shd w:val="clear" w:color="auto" w:fill="F2F2F2" w:themeFill="background1" w:themeFillShade="F2"/>
            <w:vAlign w:val="center"/>
          </w:tcPr>
          <w:p w:rsidR="003F69FC" w:rsidRPr="001B1E73" w:rsidRDefault="003F69FC" w:rsidP="00AF4E2D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1E7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0-1 </w:t>
            </w:r>
          </w:p>
        </w:tc>
      </w:tr>
      <w:tr w:rsidR="003F69FC" w:rsidRPr="00EB7132" w:rsidTr="00AF4E2D">
        <w:trPr>
          <w:cantSplit/>
          <w:trHeight w:val="1129"/>
        </w:trPr>
        <w:tc>
          <w:tcPr>
            <w:tcW w:w="454" w:type="dxa"/>
            <w:vMerge/>
            <w:shd w:val="clear" w:color="auto" w:fill="auto"/>
            <w:vAlign w:val="center"/>
          </w:tcPr>
          <w:p w:rsidR="003F69FC" w:rsidRPr="00EB7132" w:rsidRDefault="003F69FC" w:rsidP="00AF4E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  <w:shd w:val="clear" w:color="auto" w:fill="F2F2F2" w:themeFill="background1" w:themeFillShade="F2"/>
            <w:vAlign w:val="center"/>
          </w:tcPr>
          <w:p w:rsidR="003F69FC" w:rsidRPr="001B1E73" w:rsidRDefault="003F69FC" w:rsidP="00AF4E2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05" w:type="dxa"/>
            <w:shd w:val="clear" w:color="auto" w:fill="F2F2F2" w:themeFill="background1" w:themeFillShade="F2"/>
            <w:vAlign w:val="center"/>
          </w:tcPr>
          <w:p w:rsidR="003F69FC" w:rsidRPr="001B1E73" w:rsidRDefault="003F69FC" w:rsidP="00AF4E2D">
            <w:pPr>
              <w:pStyle w:val="Akapitzlist"/>
              <w:ind w:left="0"/>
              <w:rPr>
                <w:rFonts w:ascii="Arial Narrow" w:hAnsi="Arial Narrow"/>
                <w:sz w:val="20"/>
                <w:szCs w:val="22"/>
              </w:rPr>
            </w:pPr>
            <w:r w:rsidRPr="001B1E73">
              <w:rPr>
                <w:rFonts w:ascii="Arial Narrow" w:hAnsi="Arial Narrow"/>
                <w:sz w:val="20"/>
                <w:szCs w:val="22"/>
              </w:rPr>
              <w:t>Potwierdzone  doświadczenie realizacji projektów ze środków UE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3F69FC" w:rsidRPr="009C533F" w:rsidRDefault="003F69FC" w:rsidP="00AF4E2D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637" w:type="dxa"/>
            <w:vMerge/>
            <w:shd w:val="clear" w:color="auto" w:fill="F2F2F2" w:themeFill="background1" w:themeFillShade="F2"/>
            <w:vAlign w:val="center"/>
          </w:tcPr>
          <w:p w:rsidR="003F69FC" w:rsidRPr="001B1E73" w:rsidRDefault="003F69FC" w:rsidP="00AF4E2D">
            <w:pPr>
              <w:pStyle w:val="Akapitzlist"/>
              <w:ind w:left="0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3F69FC" w:rsidRPr="00EB7132" w:rsidTr="00AF4E2D">
        <w:trPr>
          <w:cantSplit/>
          <w:trHeight w:val="1590"/>
        </w:trPr>
        <w:tc>
          <w:tcPr>
            <w:tcW w:w="454" w:type="dxa"/>
            <w:shd w:val="clear" w:color="auto" w:fill="auto"/>
            <w:vAlign w:val="center"/>
          </w:tcPr>
          <w:p w:rsidR="003F69FC" w:rsidRPr="00EB7132" w:rsidRDefault="003F69FC" w:rsidP="00AF4E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:rsidR="003F69FC" w:rsidRPr="003F7707" w:rsidRDefault="003F69FC" w:rsidP="00AF4E2D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F7707">
              <w:rPr>
                <w:rFonts w:ascii="Arial Narrow" w:hAnsi="Arial Narrow"/>
                <w:sz w:val="22"/>
                <w:szCs w:val="22"/>
                <w:lang w:eastAsia="en-US"/>
              </w:rPr>
              <w:t xml:space="preserve">Termin zakończenia operacji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będzie nie później niż maj 2018 -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F4E2D">
              <w:rPr>
                <w:rFonts w:ascii="Arial Narrow" w:hAnsi="Arial Narrow"/>
                <w:color w:val="FF0000"/>
                <w:sz w:val="22"/>
                <w:szCs w:val="22"/>
              </w:rPr>
              <w:t>nowe kryterium</w:t>
            </w:r>
          </w:p>
        </w:tc>
        <w:tc>
          <w:tcPr>
            <w:tcW w:w="4405" w:type="dxa"/>
            <w:shd w:val="clear" w:color="auto" w:fill="F2F2F2" w:themeFill="background1" w:themeFillShade="F2"/>
            <w:vAlign w:val="center"/>
          </w:tcPr>
          <w:p w:rsidR="003F69FC" w:rsidRPr="001B1E73" w:rsidRDefault="003F69FC" w:rsidP="00AF4E2D">
            <w:pPr>
              <w:pStyle w:val="Akapitzlist"/>
              <w:ind w:left="0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We wniosku o przyznanie pomocy oraz biznesplanie wskazano termin zakończenia nie później niż maj 2018r.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3F69FC" w:rsidRDefault="003F69FC" w:rsidP="00AF4E2D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F2F2F2" w:themeFill="background1" w:themeFillShade="F2"/>
            <w:vAlign w:val="center"/>
          </w:tcPr>
          <w:p w:rsidR="003F69FC" w:rsidRPr="003F7707" w:rsidRDefault="003F69FC" w:rsidP="00AF4E2D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F7707">
              <w:rPr>
                <w:rFonts w:ascii="Arial Narrow" w:hAnsi="Arial Narrow"/>
                <w:sz w:val="22"/>
                <w:szCs w:val="22"/>
                <w:lang w:eastAsia="en-US"/>
              </w:rPr>
              <w:t>0 lub 3</w:t>
            </w:r>
          </w:p>
        </w:tc>
      </w:tr>
      <w:tr w:rsidR="003F69FC" w:rsidRPr="00EB7132" w:rsidTr="00AF4E2D">
        <w:trPr>
          <w:cantSplit/>
          <w:trHeight w:val="1782"/>
        </w:trPr>
        <w:tc>
          <w:tcPr>
            <w:tcW w:w="454" w:type="dxa"/>
            <w:shd w:val="clear" w:color="auto" w:fill="auto"/>
            <w:vAlign w:val="center"/>
          </w:tcPr>
          <w:p w:rsidR="003F69FC" w:rsidRPr="00EB7132" w:rsidRDefault="003F69FC" w:rsidP="00AF4E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3F69FC" w:rsidRPr="009C533F" w:rsidRDefault="003F69FC" w:rsidP="00AF4E2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 kryterium dotyczącym wpływu na sytuację grup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defowaryzowanych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zmieniono wagę należnego punktu, dotyczącego realizacji operacji przez kobietę z 1pkt na  2 pkt. – </w:t>
            </w:r>
            <w:r w:rsidRPr="003F69FC">
              <w:rPr>
                <w:rFonts w:ascii="Arial Narrow" w:hAnsi="Arial Narrow"/>
                <w:color w:val="FF0000"/>
                <w:sz w:val="22"/>
                <w:szCs w:val="22"/>
              </w:rPr>
              <w:t>zmiana wagi kryterium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AF4E2D" w:rsidRDefault="003F69FC" w:rsidP="00AF4E2D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Wszystkie grupy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defowaryzowane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ujęte w LSR powinny mieć jednakową punktację, czyli </w:t>
            </w:r>
          </w:p>
          <w:p w:rsidR="003F69FC" w:rsidRDefault="003F69FC" w:rsidP="00AF4E2D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osoby do 25r.ż. – 2 pkt</w:t>
            </w:r>
          </w:p>
          <w:p w:rsidR="003F69FC" w:rsidRDefault="003F69FC" w:rsidP="00AF4E2D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kobiety – 2 pkt</w:t>
            </w:r>
          </w:p>
          <w:p w:rsidR="003F69FC" w:rsidRPr="009C533F" w:rsidRDefault="003F69FC" w:rsidP="00AF4E2D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osoby powyżej 50 r. ż – 2 pkt</w:t>
            </w:r>
          </w:p>
          <w:p w:rsidR="003F69FC" w:rsidRPr="009C533F" w:rsidRDefault="003F69FC" w:rsidP="00AF4E2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B0885" w:rsidRPr="00EB7132" w:rsidRDefault="009B0885">
      <w:pPr>
        <w:rPr>
          <w:rFonts w:ascii="Arial Narrow" w:hAnsi="Arial Narrow"/>
          <w:sz w:val="22"/>
          <w:szCs w:val="22"/>
        </w:rPr>
      </w:pPr>
    </w:p>
    <w:p w:rsidR="007D77C6" w:rsidRPr="00EB7132" w:rsidRDefault="007D77C6" w:rsidP="00351C2E">
      <w:pPr>
        <w:rPr>
          <w:rFonts w:ascii="Arial Narrow" w:hAnsi="Arial Narrow"/>
          <w:sz w:val="22"/>
          <w:szCs w:val="22"/>
        </w:rPr>
      </w:pPr>
    </w:p>
    <w:sectPr w:rsidR="007D77C6" w:rsidRPr="00EB7132" w:rsidSect="00AF4E2D">
      <w:head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EE" w:rsidRDefault="00BD4DEE" w:rsidP="00EB7132">
      <w:r>
        <w:separator/>
      </w:r>
    </w:p>
  </w:endnote>
  <w:endnote w:type="continuationSeparator" w:id="0">
    <w:p w:rsidR="00BD4DEE" w:rsidRDefault="00BD4DEE" w:rsidP="00EB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EE" w:rsidRDefault="00BD4DEE" w:rsidP="00EB7132">
      <w:r>
        <w:separator/>
      </w:r>
    </w:p>
  </w:footnote>
  <w:footnote w:type="continuationSeparator" w:id="0">
    <w:p w:rsidR="00BD4DEE" w:rsidRDefault="00BD4DEE" w:rsidP="00EB7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32" w:rsidRDefault="00EB7132" w:rsidP="00EB7132">
    <w:pPr>
      <w:pStyle w:val="Nagwek"/>
      <w:jc w:val="center"/>
    </w:pPr>
  </w:p>
  <w:p w:rsidR="00EB7132" w:rsidRDefault="00EB71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6D2"/>
    <w:multiLevelType w:val="hybridMultilevel"/>
    <w:tmpl w:val="75140DEC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E0F2C"/>
    <w:multiLevelType w:val="hybridMultilevel"/>
    <w:tmpl w:val="67A49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73755"/>
    <w:multiLevelType w:val="hybridMultilevel"/>
    <w:tmpl w:val="6A2E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66678"/>
    <w:multiLevelType w:val="hybridMultilevel"/>
    <w:tmpl w:val="8864E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14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15"/>
  </w:num>
  <w:num w:numId="10">
    <w:abstractNumId w:val="1"/>
  </w:num>
  <w:num w:numId="11">
    <w:abstractNumId w:val="10"/>
  </w:num>
  <w:num w:numId="12">
    <w:abstractNumId w:val="2"/>
  </w:num>
  <w:num w:numId="13">
    <w:abstractNumId w:val="9"/>
  </w:num>
  <w:num w:numId="14">
    <w:abstractNumId w:val="13"/>
  </w:num>
  <w:num w:numId="15">
    <w:abstractNumId w:val="7"/>
  </w:num>
  <w:num w:numId="16">
    <w:abstractNumId w:val="8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E5"/>
    <w:rsid w:val="00004B7C"/>
    <w:rsid w:val="00007A96"/>
    <w:rsid w:val="00013825"/>
    <w:rsid w:val="00015560"/>
    <w:rsid w:val="00015C1E"/>
    <w:rsid w:val="00020A4D"/>
    <w:rsid w:val="00021722"/>
    <w:rsid w:val="00026DA1"/>
    <w:rsid w:val="00026E65"/>
    <w:rsid w:val="00045433"/>
    <w:rsid w:val="00052068"/>
    <w:rsid w:val="00073367"/>
    <w:rsid w:val="00075B43"/>
    <w:rsid w:val="00076D80"/>
    <w:rsid w:val="0008131D"/>
    <w:rsid w:val="0008254F"/>
    <w:rsid w:val="00096E5C"/>
    <w:rsid w:val="000A4465"/>
    <w:rsid w:val="000A6B8D"/>
    <w:rsid w:val="000B17AB"/>
    <w:rsid w:val="000C0EB4"/>
    <w:rsid w:val="000D08CE"/>
    <w:rsid w:val="000D5BE7"/>
    <w:rsid w:val="000F7A9D"/>
    <w:rsid w:val="001005BB"/>
    <w:rsid w:val="00100E34"/>
    <w:rsid w:val="00101461"/>
    <w:rsid w:val="001047EE"/>
    <w:rsid w:val="00127AED"/>
    <w:rsid w:val="001324D5"/>
    <w:rsid w:val="00140CE1"/>
    <w:rsid w:val="00147688"/>
    <w:rsid w:val="00150925"/>
    <w:rsid w:val="00150E67"/>
    <w:rsid w:val="00162C19"/>
    <w:rsid w:val="00167633"/>
    <w:rsid w:val="00172EE2"/>
    <w:rsid w:val="0017365B"/>
    <w:rsid w:val="00174752"/>
    <w:rsid w:val="001751A2"/>
    <w:rsid w:val="00176394"/>
    <w:rsid w:val="00177C01"/>
    <w:rsid w:val="00177C82"/>
    <w:rsid w:val="00184759"/>
    <w:rsid w:val="00186B24"/>
    <w:rsid w:val="00192AF8"/>
    <w:rsid w:val="001A114D"/>
    <w:rsid w:val="001A1EB9"/>
    <w:rsid w:val="001B1E73"/>
    <w:rsid w:val="001B59B7"/>
    <w:rsid w:val="001B7B88"/>
    <w:rsid w:val="001C48AD"/>
    <w:rsid w:val="001D588D"/>
    <w:rsid w:val="001D6151"/>
    <w:rsid w:val="001D6B4B"/>
    <w:rsid w:val="001D7B8A"/>
    <w:rsid w:val="001E3EF1"/>
    <w:rsid w:val="002004EB"/>
    <w:rsid w:val="002106E8"/>
    <w:rsid w:val="00216E4C"/>
    <w:rsid w:val="0022506B"/>
    <w:rsid w:val="002253A2"/>
    <w:rsid w:val="00232D95"/>
    <w:rsid w:val="002334F4"/>
    <w:rsid w:val="00250E14"/>
    <w:rsid w:val="00253149"/>
    <w:rsid w:val="00255F58"/>
    <w:rsid w:val="00260A2B"/>
    <w:rsid w:val="00280E8B"/>
    <w:rsid w:val="00286D2B"/>
    <w:rsid w:val="00291CF8"/>
    <w:rsid w:val="00297C9C"/>
    <w:rsid w:val="002A21AE"/>
    <w:rsid w:val="002C5DE2"/>
    <w:rsid w:val="002C6653"/>
    <w:rsid w:val="002D1B61"/>
    <w:rsid w:val="002D23B2"/>
    <w:rsid w:val="002D7716"/>
    <w:rsid w:val="002D787B"/>
    <w:rsid w:val="002E350B"/>
    <w:rsid w:val="00302AA1"/>
    <w:rsid w:val="00304870"/>
    <w:rsid w:val="0031433C"/>
    <w:rsid w:val="003256D4"/>
    <w:rsid w:val="00325C5F"/>
    <w:rsid w:val="00330F42"/>
    <w:rsid w:val="0033122E"/>
    <w:rsid w:val="00334829"/>
    <w:rsid w:val="00341905"/>
    <w:rsid w:val="00344B81"/>
    <w:rsid w:val="00351C2E"/>
    <w:rsid w:val="00356AFE"/>
    <w:rsid w:val="0035790D"/>
    <w:rsid w:val="00360AD7"/>
    <w:rsid w:val="00360AE5"/>
    <w:rsid w:val="00363E2E"/>
    <w:rsid w:val="003648BC"/>
    <w:rsid w:val="003655E6"/>
    <w:rsid w:val="00371893"/>
    <w:rsid w:val="00375BB4"/>
    <w:rsid w:val="003763C8"/>
    <w:rsid w:val="003850BA"/>
    <w:rsid w:val="0039200D"/>
    <w:rsid w:val="0039391E"/>
    <w:rsid w:val="00394F47"/>
    <w:rsid w:val="00395AD5"/>
    <w:rsid w:val="0039605C"/>
    <w:rsid w:val="00397CF0"/>
    <w:rsid w:val="003A5855"/>
    <w:rsid w:val="003B34C6"/>
    <w:rsid w:val="003C6E07"/>
    <w:rsid w:val="003C72B1"/>
    <w:rsid w:val="003D20B3"/>
    <w:rsid w:val="003D2DCC"/>
    <w:rsid w:val="003D4022"/>
    <w:rsid w:val="003E01D3"/>
    <w:rsid w:val="003F235B"/>
    <w:rsid w:val="003F29F0"/>
    <w:rsid w:val="003F5CDB"/>
    <w:rsid w:val="003F69FC"/>
    <w:rsid w:val="003F7707"/>
    <w:rsid w:val="003F7E98"/>
    <w:rsid w:val="0040304F"/>
    <w:rsid w:val="0040464D"/>
    <w:rsid w:val="0041112D"/>
    <w:rsid w:val="0041393E"/>
    <w:rsid w:val="0042328D"/>
    <w:rsid w:val="00424A21"/>
    <w:rsid w:val="004302A2"/>
    <w:rsid w:val="004308AE"/>
    <w:rsid w:val="00431E7A"/>
    <w:rsid w:val="00435DB9"/>
    <w:rsid w:val="004371F4"/>
    <w:rsid w:val="00443EAB"/>
    <w:rsid w:val="00446F3F"/>
    <w:rsid w:val="00456CCD"/>
    <w:rsid w:val="004656C2"/>
    <w:rsid w:val="00466028"/>
    <w:rsid w:val="00467138"/>
    <w:rsid w:val="00475F6C"/>
    <w:rsid w:val="00492F09"/>
    <w:rsid w:val="004A3731"/>
    <w:rsid w:val="004A3E4A"/>
    <w:rsid w:val="004A5332"/>
    <w:rsid w:val="004A6312"/>
    <w:rsid w:val="004B4191"/>
    <w:rsid w:val="004B6C88"/>
    <w:rsid w:val="004C36C3"/>
    <w:rsid w:val="004C5568"/>
    <w:rsid w:val="004C7D53"/>
    <w:rsid w:val="004D0043"/>
    <w:rsid w:val="004D448D"/>
    <w:rsid w:val="004E0148"/>
    <w:rsid w:val="004E202C"/>
    <w:rsid w:val="004E43B7"/>
    <w:rsid w:val="004E6F41"/>
    <w:rsid w:val="004F1237"/>
    <w:rsid w:val="0051030A"/>
    <w:rsid w:val="0051065A"/>
    <w:rsid w:val="00511636"/>
    <w:rsid w:val="00512262"/>
    <w:rsid w:val="00532A4B"/>
    <w:rsid w:val="00533562"/>
    <w:rsid w:val="0055208F"/>
    <w:rsid w:val="00563EA8"/>
    <w:rsid w:val="005666CA"/>
    <w:rsid w:val="0057035D"/>
    <w:rsid w:val="00570ABB"/>
    <w:rsid w:val="00571657"/>
    <w:rsid w:val="00571DEA"/>
    <w:rsid w:val="005817AC"/>
    <w:rsid w:val="00584D9A"/>
    <w:rsid w:val="0058741D"/>
    <w:rsid w:val="00596B35"/>
    <w:rsid w:val="005A2AE4"/>
    <w:rsid w:val="005B1846"/>
    <w:rsid w:val="005B198D"/>
    <w:rsid w:val="005B39D1"/>
    <w:rsid w:val="005B48AE"/>
    <w:rsid w:val="005B72E2"/>
    <w:rsid w:val="005C1C24"/>
    <w:rsid w:val="005C4284"/>
    <w:rsid w:val="005C6089"/>
    <w:rsid w:val="005D1A8D"/>
    <w:rsid w:val="005D43B4"/>
    <w:rsid w:val="005E241B"/>
    <w:rsid w:val="005E6611"/>
    <w:rsid w:val="005E69AF"/>
    <w:rsid w:val="005F75A5"/>
    <w:rsid w:val="006104A4"/>
    <w:rsid w:val="00615FB0"/>
    <w:rsid w:val="006236E1"/>
    <w:rsid w:val="00632729"/>
    <w:rsid w:val="006436E5"/>
    <w:rsid w:val="006546C1"/>
    <w:rsid w:val="0066014C"/>
    <w:rsid w:val="00672D82"/>
    <w:rsid w:val="00673946"/>
    <w:rsid w:val="00676577"/>
    <w:rsid w:val="00683006"/>
    <w:rsid w:val="006867DB"/>
    <w:rsid w:val="006965A0"/>
    <w:rsid w:val="006A31B2"/>
    <w:rsid w:val="006D1E6F"/>
    <w:rsid w:val="006E42E5"/>
    <w:rsid w:val="006F30E0"/>
    <w:rsid w:val="006F7390"/>
    <w:rsid w:val="006F77BE"/>
    <w:rsid w:val="00700FD0"/>
    <w:rsid w:val="007047FF"/>
    <w:rsid w:val="00714FFD"/>
    <w:rsid w:val="00722944"/>
    <w:rsid w:val="00724A1B"/>
    <w:rsid w:val="007275D8"/>
    <w:rsid w:val="00732FCD"/>
    <w:rsid w:val="00733FE8"/>
    <w:rsid w:val="00741C00"/>
    <w:rsid w:val="00746694"/>
    <w:rsid w:val="0075109B"/>
    <w:rsid w:val="00754F1F"/>
    <w:rsid w:val="00760C19"/>
    <w:rsid w:val="00762626"/>
    <w:rsid w:val="007720A9"/>
    <w:rsid w:val="00773910"/>
    <w:rsid w:val="00775FF0"/>
    <w:rsid w:val="00781AC4"/>
    <w:rsid w:val="007823C4"/>
    <w:rsid w:val="007826A1"/>
    <w:rsid w:val="00785910"/>
    <w:rsid w:val="0078753E"/>
    <w:rsid w:val="00790D3F"/>
    <w:rsid w:val="007934DA"/>
    <w:rsid w:val="00793759"/>
    <w:rsid w:val="00794F1E"/>
    <w:rsid w:val="007B161E"/>
    <w:rsid w:val="007B1665"/>
    <w:rsid w:val="007B614C"/>
    <w:rsid w:val="007C27CA"/>
    <w:rsid w:val="007C2D02"/>
    <w:rsid w:val="007C4C02"/>
    <w:rsid w:val="007D0BB7"/>
    <w:rsid w:val="007D0F6A"/>
    <w:rsid w:val="007D62A7"/>
    <w:rsid w:val="007D77C6"/>
    <w:rsid w:val="007E48D7"/>
    <w:rsid w:val="007F123C"/>
    <w:rsid w:val="007F7A1E"/>
    <w:rsid w:val="00805707"/>
    <w:rsid w:val="008059AA"/>
    <w:rsid w:val="008063B5"/>
    <w:rsid w:val="00814FF5"/>
    <w:rsid w:val="00817772"/>
    <w:rsid w:val="00826230"/>
    <w:rsid w:val="008308D6"/>
    <w:rsid w:val="00844C79"/>
    <w:rsid w:val="00853363"/>
    <w:rsid w:val="008645D8"/>
    <w:rsid w:val="00871436"/>
    <w:rsid w:val="00873161"/>
    <w:rsid w:val="0087666D"/>
    <w:rsid w:val="00883F62"/>
    <w:rsid w:val="008844B0"/>
    <w:rsid w:val="008870AE"/>
    <w:rsid w:val="0088744C"/>
    <w:rsid w:val="00887816"/>
    <w:rsid w:val="008945CD"/>
    <w:rsid w:val="00894763"/>
    <w:rsid w:val="00896419"/>
    <w:rsid w:val="008A073E"/>
    <w:rsid w:val="008A37F4"/>
    <w:rsid w:val="008A4D75"/>
    <w:rsid w:val="008B2414"/>
    <w:rsid w:val="008B5D20"/>
    <w:rsid w:val="008B6688"/>
    <w:rsid w:val="008B7844"/>
    <w:rsid w:val="008D4F17"/>
    <w:rsid w:val="008E1A77"/>
    <w:rsid w:val="008E2D94"/>
    <w:rsid w:val="008E7904"/>
    <w:rsid w:val="008E7F21"/>
    <w:rsid w:val="008F23A2"/>
    <w:rsid w:val="008F3960"/>
    <w:rsid w:val="009017D7"/>
    <w:rsid w:val="00905203"/>
    <w:rsid w:val="00906DAE"/>
    <w:rsid w:val="00911B0F"/>
    <w:rsid w:val="00924263"/>
    <w:rsid w:val="009249EB"/>
    <w:rsid w:val="00952BD1"/>
    <w:rsid w:val="00956814"/>
    <w:rsid w:val="00961050"/>
    <w:rsid w:val="00970117"/>
    <w:rsid w:val="00981705"/>
    <w:rsid w:val="009902CD"/>
    <w:rsid w:val="00997F98"/>
    <w:rsid w:val="009B0885"/>
    <w:rsid w:val="009C533F"/>
    <w:rsid w:val="009C6031"/>
    <w:rsid w:val="009D6D01"/>
    <w:rsid w:val="009D6DCC"/>
    <w:rsid w:val="009D74A5"/>
    <w:rsid w:val="009E024A"/>
    <w:rsid w:val="009E1B2D"/>
    <w:rsid w:val="009E78CD"/>
    <w:rsid w:val="00A021F8"/>
    <w:rsid w:val="00A03C7C"/>
    <w:rsid w:val="00A0758B"/>
    <w:rsid w:val="00A22C56"/>
    <w:rsid w:val="00A35E55"/>
    <w:rsid w:val="00A37C96"/>
    <w:rsid w:val="00A40A54"/>
    <w:rsid w:val="00A41D8F"/>
    <w:rsid w:val="00A55A7C"/>
    <w:rsid w:val="00A61BE2"/>
    <w:rsid w:val="00A71510"/>
    <w:rsid w:val="00A73899"/>
    <w:rsid w:val="00A86DFF"/>
    <w:rsid w:val="00A91DE3"/>
    <w:rsid w:val="00A9512A"/>
    <w:rsid w:val="00A975C2"/>
    <w:rsid w:val="00A97BFD"/>
    <w:rsid w:val="00AA0D51"/>
    <w:rsid w:val="00AA6646"/>
    <w:rsid w:val="00AC6DCF"/>
    <w:rsid w:val="00AE01E6"/>
    <w:rsid w:val="00AE0224"/>
    <w:rsid w:val="00AE25B0"/>
    <w:rsid w:val="00AF4E2D"/>
    <w:rsid w:val="00B013B0"/>
    <w:rsid w:val="00B049D6"/>
    <w:rsid w:val="00B106B6"/>
    <w:rsid w:val="00B1608A"/>
    <w:rsid w:val="00B346F0"/>
    <w:rsid w:val="00B37C54"/>
    <w:rsid w:val="00B466B4"/>
    <w:rsid w:val="00B476E2"/>
    <w:rsid w:val="00B54551"/>
    <w:rsid w:val="00B56AB2"/>
    <w:rsid w:val="00B61BB3"/>
    <w:rsid w:val="00B62423"/>
    <w:rsid w:val="00B6259C"/>
    <w:rsid w:val="00B62DC2"/>
    <w:rsid w:val="00B6494C"/>
    <w:rsid w:val="00B64A14"/>
    <w:rsid w:val="00B66CCC"/>
    <w:rsid w:val="00B77EB1"/>
    <w:rsid w:val="00B830DF"/>
    <w:rsid w:val="00B8600D"/>
    <w:rsid w:val="00B87392"/>
    <w:rsid w:val="00BA0922"/>
    <w:rsid w:val="00BC2699"/>
    <w:rsid w:val="00BC4582"/>
    <w:rsid w:val="00BC7BE6"/>
    <w:rsid w:val="00BC7D07"/>
    <w:rsid w:val="00BD0E69"/>
    <w:rsid w:val="00BD4DEE"/>
    <w:rsid w:val="00BD5D74"/>
    <w:rsid w:val="00BE0D11"/>
    <w:rsid w:val="00C03180"/>
    <w:rsid w:val="00C10AB4"/>
    <w:rsid w:val="00C13DE1"/>
    <w:rsid w:val="00C2223F"/>
    <w:rsid w:val="00C23B75"/>
    <w:rsid w:val="00C308B3"/>
    <w:rsid w:val="00C3722E"/>
    <w:rsid w:val="00C42EA3"/>
    <w:rsid w:val="00C50C92"/>
    <w:rsid w:val="00C6289D"/>
    <w:rsid w:val="00C7097D"/>
    <w:rsid w:val="00C70E97"/>
    <w:rsid w:val="00C7104C"/>
    <w:rsid w:val="00C774F3"/>
    <w:rsid w:val="00C8171B"/>
    <w:rsid w:val="00C87684"/>
    <w:rsid w:val="00C915BF"/>
    <w:rsid w:val="00C91E03"/>
    <w:rsid w:val="00C93F2F"/>
    <w:rsid w:val="00CB435D"/>
    <w:rsid w:val="00CC08EE"/>
    <w:rsid w:val="00CC3982"/>
    <w:rsid w:val="00CC58E4"/>
    <w:rsid w:val="00CD5257"/>
    <w:rsid w:val="00CD5329"/>
    <w:rsid w:val="00CD7BA9"/>
    <w:rsid w:val="00CF01F7"/>
    <w:rsid w:val="00CF1225"/>
    <w:rsid w:val="00CF70EE"/>
    <w:rsid w:val="00D0520E"/>
    <w:rsid w:val="00D121A1"/>
    <w:rsid w:val="00D14E89"/>
    <w:rsid w:val="00D16830"/>
    <w:rsid w:val="00D20B56"/>
    <w:rsid w:val="00D22366"/>
    <w:rsid w:val="00D236E0"/>
    <w:rsid w:val="00D2669C"/>
    <w:rsid w:val="00D34AEE"/>
    <w:rsid w:val="00D42BFB"/>
    <w:rsid w:val="00D42C47"/>
    <w:rsid w:val="00D43996"/>
    <w:rsid w:val="00D5001D"/>
    <w:rsid w:val="00D728FC"/>
    <w:rsid w:val="00D810A7"/>
    <w:rsid w:val="00D90794"/>
    <w:rsid w:val="00D9278E"/>
    <w:rsid w:val="00D95639"/>
    <w:rsid w:val="00D96D25"/>
    <w:rsid w:val="00DA1A3E"/>
    <w:rsid w:val="00DA3DC1"/>
    <w:rsid w:val="00DB360E"/>
    <w:rsid w:val="00DC2CCD"/>
    <w:rsid w:val="00DC2E77"/>
    <w:rsid w:val="00DC35FA"/>
    <w:rsid w:val="00DC39D5"/>
    <w:rsid w:val="00DC68BE"/>
    <w:rsid w:val="00DD2263"/>
    <w:rsid w:val="00DD2A61"/>
    <w:rsid w:val="00DD4287"/>
    <w:rsid w:val="00DD5CBB"/>
    <w:rsid w:val="00DE178B"/>
    <w:rsid w:val="00DE3455"/>
    <w:rsid w:val="00DE34A6"/>
    <w:rsid w:val="00DE7ED3"/>
    <w:rsid w:val="00DF107F"/>
    <w:rsid w:val="00DF5FCA"/>
    <w:rsid w:val="00E03BAA"/>
    <w:rsid w:val="00E03F0E"/>
    <w:rsid w:val="00E12EFF"/>
    <w:rsid w:val="00E17F15"/>
    <w:rsid w:val="00E257C2"/>
    <w:rsid w:val="00E26F34"/>
    <w:rsid w:val="00E34E1D"/>
    <w:rsid w:val="00E356B9"/>
    <w:rsid w:val="00E46DD4"/>
    <w:rsid w:val="00E52582"/>
    <w:rsid w:val="00E55FDA"/>
    <w:rsid w:val="00E56EB8"/>
    <w:rsid w:val="00E6178A"/>
    <w:rsid w:val="00E76CFB"/>
    <w:rsid w:val="00E81941"/>
    <w:rsid w:val="00E821E6"/>
    <w:rsid w:val="00E84631"/>
    <w:rsid w:val="00E87F4F"/>
    <w:rsid w:val="00E91D01"/>
    <w:rsid w:val="00EA5C30"/>
    <w:rsid w:val="00EB4156"/>
    <w:rsid w:val="00EB7132"/>
    <w:rsid w:val="00ED10CA"/>
    <w:rsid w:val="00ED7821"/>
    <w:rsid w:val="00EE148E"/>
    <w:rsid w:val="00EF12DE"/>
    <w:rsid w:val="00F02CCA"/>
    <w:rsid w:val="00F14011"/>
    <w:rsid w:val="00F17840"/>
    <w:rsid w:val="00F24E15"/>
    <w:rsid w:val="00F308D2"/>
    <w:rsid w:val="00F33325"/>
    <w:rsid w:val="00F36D5C"/>
    <w:rsid w:val="00F37738"/>
    <w:rsid w:val="00F46092"/>
    <w:rsid w:val="00F51A2A"/>
    <w:rsid w:val="00F52CE0"/>
    <w:rsid w:val="00F53DCE"/>
    <w:rsid w:val="00F55D7E"/>
    <w:rsid w:val="00F64D86"/>
    <w:rsid w:val="00F737AA"/>
    <w:rsid w:val="00F8422D"/>
    <w:rsid w:val="00F93578"/>
    <w:rsid w:val="00F957CE"/>
    <w:rsid w:val="00F97C00"/>
    <w:rsid w:val="00FA39F3"/>
    <w:rsid w:val="00FA6452"/>
    <w:rsid w:val="00FB164A"/>
    <w:rsid w:val="00FC0F30"/>
    <w:rsid w:val="00FC1D31"/>
    <w:rsid w:val="00FD3669"/>
    <w:rsid w:val="00FD3C80"/>
    <w:rsid w:val="00FD4F4B"/>
    <w:rsid w:val="00FD58DD"/>
    <w:rsid w:val="00FD5BE2"/>
    <w:rsid w:val="00FD74F8"/>
    <w:rsid w:val="00FE54FA"/>
    <w:rsid w:val="00FE6688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816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878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6CC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B71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7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1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1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132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1B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816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878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6CC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B71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7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1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1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132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1B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7E37-55A5-4C07-8923-D63C8A96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LGDZS</cp:lastModifiedBy>
  <cp:revision>2</cp:revision>
  <cp:lastPrinted>2015-12-30T07:15:00Z</cp:lastPrinted>
  <dcterms:created xsi:type="dcterms:W3CDTF">2016-10-19T06:33:00Z</dcterms:created>
  <dcterms:modified xsi:type="dcterms:W3CDTF">2016-10-19T06:33:00Z</dcterms:modified>
</cp:coreProperties>
</file>